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BA440">
      <w:pPr>
        <w:spacing w:line="560" w:lineRule="exact"/>
        <w:rPr>
          <w:rFonts w:eastAsia="黑体"/>
          <w:kern w:val="0"/>
          <w:sz w:val="32"/>
          <w:szCs w:val="32"/>
        </w:rPr>
      </w:pPr>
      <w:r>
        <w:rPr>
          <w:rFonts w:eastAsia="黑体"/>
          <w:kern w:val="0"/>
          <w:sz w:val="32"/>
          <w:szCs w:val="32"/>
          <w:lang w:val="zh-CN"/>
        </w:rPr>
        <w:t>附件</w:t>
      </w:r>
      <w:r>
        <w:rPr>
          <w:rFonts w:eastAsia="黑体"/>
          <w:kern w:val="0"/>
          <w:sz w:val="32"/>
          <w:szCs w:val="32"/>
        </w:rPr>
        <w:t>1</w:t>
      </w:r>
    </w:p>
    <w:tbl>
      <w:tblPr>
        <w:tblStyle w:val="6"/>
        <w:tblW w:w="14922" w:type="dxa"/>
        <w:jc w:val="center"/>
        <w:tblLayout w:type="fixed"/>
        <w:tblCellMar>
          <w:top w:w="0" w:type="dxa"/>
          <w:left w:w="108" w:type="dxa"/>
          <w:bottom w:w="0" w:type="dxa"/>
          <w:right w:w="108" w:type="dxa"/>
        </w:tblCellMar>
      </w:tblPr>
      <w:tblGrid>
        <w:gridCol w:w="684"/>
        <w:gridCol w:w="1931"/>
        <w:gridCol w:w="1273"/>
        <w:gridCol w:w="629"/>
        <w:gridCol w:w="1230"/>
        <w:gridCol w:w="1214"/>
        <w:gridCol w:w="1786"/>
        <w:gridCol w:w="1185"/>
        <w:gridCol w:w="878"/>
        <w:gridCol w:w="1610"/>
        <w:gridCol w:w="1141"/>
        <w:gridCol w:w="1361"/>
      </w:tblGrid>
      <w:tr w14:paraId="36A01AC5">
        <w:tblPrEx>
          <w:tblCellMar>
            <w:top w:w="0" w:type="dxa"/>
            <w:left w:w="108" w:type="dxa"/>
            <w:bottom w:w="0" w:type="dxa"/>
            <w:right w:w="108" w:type="dxa"/>
          </w:tblCellMar>
        </w:tblPrEx>
        <w:trPr>
          <w:trHeight w:val="840" w:hRule="atLeast"/>
          <w:jc w:val="center"/>
        </w:trPr>
        <w:tc>
          <w:tcPr>
            <w:tcW w:w="14922" w:type="dxa"/>
            <w:gridSpan w:val="12"/>
            <w:tcBorders>
              <w:top w:val="nil"/>
              <w:left w:val="nil"/>
              <w:bottom w:val="nil"/>
              <w:right w:val="nil"/>
            </w:tcBorders>
            <w:noWrap w:val="0"/>
            <w:vAlign w:val="center"/>
          </w:tcPr>
          <w:p w14:paraId="75D02673">
            <w:pPr>
              <w:widowControl/>
              <w:jc w:val="center"/>
              <w:textAlignment w:val="center"/>
              <w:rPr>
                <w:rFonts w:hint="default" w:ascii="Times New Roman" w:hAnsi="Times New Roman" w:cs="Times New Roman"/>
                <w:b/>
                <w:bCs/>
                <w:color w:val="000000"/>
                <w:sz w:val="40"/>
                <w:szCs w:val="40"/>
              </w:rPr>
            </w:pPr>
            <w:r>
              <w:rPr>
                <w:rFonts w:hint="default" w:ascii="Times New Roman" w:hAnsi="Times New Roman" w:eastAsia="方正小标宋_GBK" w:cs="Times New Roman"/>
                <w:b w:val="0"/>
                <w:bCs w:val="0"/>
                <w:color w:val="000000"/>
                <w:kern w:val="0"/>
                <w:sz w:val="40"/>
                <w:szCs w:val="40"/>
                <w:lang w:bidi="ar"/>
              </w:rPr>
              <w:t>2026年南京市园林绿化省优质工程扬子杯申报项目基本信息清单</w:t>
            </w:r>
          </w:p>
        </w:tc>
      </w:tr>
      <w:tr w14:paraId="563FDEF5">
        <w:tblPrEx>
          <w:tblCellMar>
            <w:top w:w="0" w:type="dxa"/>
            <w:left w:w="108" w:type="dxa"/>
            <w:bottom w:w="0" w:type="dxa"/>
            <w:right w:w="108" w:type="dxa"/>
          </w:tblCellMar>
        </w:tblPrEx>
        <w:trPr>
          <w:trHeight w:val="49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42CA110D">
            <w:pPr>
              <w:widowControl/>
              <w:jc w:val="center"/>
              <w:textAlignment w:val="center"/>
              <w:rPr>
                <w:rFonts w:hint="default" w:ascii="Times New Roman" w:hAnsi="Times New Roman" w:eastAsia="黑体" w:cs="Times New Roman"/>
                <w:b w:val="0"/>
                <w:bCs w:val="0"/>
                <w:color w:val="000000"/>
                <w:sz w:val="24"/>
              </w:rPr>
            </w:pPr>
            <w:r>
              <w:rPr>
                <w:rFonts w:hint="default" w:ascii="Times New Roman" w:hAnsi="Times New Roman" w:eastAsia="黑体" w:cs="Times New Roman"/>
                <w:b w:val="0"/>
                <w:bCs w:val="0"/>
                <w:color w:val="000000"/>
                <w:kern w:val="0"/>
                <w:sz w:val="24"/>
                <w:lang w:bidi="ar"/>
              </w:rPr>
              <w:t>序号</w:t>
            </w:r>
          </w:p>
        </w:tc>
        <w:tc>
          <w:tcPr>
            <w:tcW w:w="1931" w:type="dxa"/>
            <w:vMerge w:val="restart"/>
            <w:tcBorders>
              <w:top w:val="single" w:color="000000" w:sz="4" w:space="0"/>
              <w:left w:val="single" w:color="000000" w:sz="4" w:space="0"/>
              <w:bottom w:val="single" w:color="000000" w:sz="4" w:space="0"/>
              <w:right w:val="single" w:color="000000" w:sz="4" w:space="0"/>
            </w:tcBorders>
            <w:noWrap w:val="0"/>
            <w:vAlign w:val="center"/>
          </w:tcPr>
          <w:p w14:paraId="105528BB">
            <w:pPr>
              <w:widowControl/>
              <w:jc w:val="center"/>
              <w:textAlignment w:val="center"/>
              <w:rPr>
                <w:rFonts w:hint="default" w:ascii="Times New Roman" w:hAnsi="Times New Roman" w:eastAsia="黑体" w:cs="Times New Roman"/>
                <w:b w:val="0"/>
                <w:bCs w:val="0"/>
                <w:color w:val="000000"/>
                <w:sz w:val="24"/>
              </w:rPr>
            </w:pPr>
            <w:r>
              <w:rPr>
                <w:rFonts w:hint="default" w:ascii="Times New Roman" w:hAnsi="Times New Roman" w:eastAsia="黑体" w:cs="Times New Roman"/>
                <w:b w:val="0"/>
                <w:bCs w:val="0"/>
                <w:color w:val="000000"/>
                <w:kern w:val="0"/>
                <w:sz w:val="24"/>
                <w:lang w:bidi="ar"/>
              </w:rPr>
              <w:t>工程名称</w:t>
            </w:r>
          </w:p>
        </w:tc>
        <w:tc>
          <w:tcPr>
            <w:tcW w:w="1273" w:type="dxa"/>
            <w:vMerge w:val="restart"/>
            <w:tcBorders>
              <w:top w:val="single" w:color="000000" w:sz="4" w:space="0"/>
              <w:left w:val="single" w:color="000000" w:sz="4" w:space="0"/>
              <w:bottom w:val="single" w:color="000000" w:sz="4" w:space="0"/>
              <w:right w:val="single" w:color="000000" w:sz="4" w:space="0"/>
            </w:tcBorders>
            <w:noWrap w:val="0"/>
            <w:vAlign w:val="center"/>
          </w:tcPr>
          <w:p w14:paraId="2654BF15">
            <w:pPr>
              <w:widowControl/>
              <w:jc w:val="center"/>
              <w:textAlignment w:val="center"/>
              <w:rPr>
                <w:rFonts w:hint="default" w:ascii="Times New Roman" w:hAnsi="Times New Roman" w:eastAsia="黑体" w:cs="Times New Roman"/>
                <w:b w:val="0"/>
                <w:bCs w:val="0"/>
                <w:color w:val="000000"/>
                <w:sz w:val="24"/>
              </w:rPr>
            </w:pPr>
            <w:r>
              <w:rPr>
                <w:rFonts w:hint="default" w:ascii="Times New Roman" w:hAnsi="Times New Roman" w:eastAsia="黑体" w:cs="Times New Roman"/>
                <w:b w:val="0"/>
                <w:bCs w:val="0"/>
                <w:color w:val="000000"/>
                <w:kern w:val="0"/>
                <w:sz w:val="24"/>
                <w:lang w:bidi="ar"/>
              </w:rPr>
              <w:t>工程总承包单位（含联合体）</w:t>
            </w:r>
          </w:p>
        </w:tc>
        <w:tc>
          <w:tcPr>
            <w:tcW w:w="629" w:type="dxa"/>
            <w:vMerge w:val="restart"/>
            <w:tcBorders>
              <w:top w:val="single" w:color="000000" w:sz="4" w:space="0"/>
              <w:left w:val="single" w:color="000000" w:sz="4" w:space="0"/>
              <w:bottom w:val="single" w:color="000000" w:sz="4" w:space="0"/>
              <w:right w:val="single" w:color="000000" w:sz="4" w:space="0"/>
            </w:tcBorders>
            <w:noWrap w:val="0"/>
            <w:vAlign w:val="center"/>
          </w:tcPr>
          <w:p w14:paraId="266A69DF">
            <w:pPr>
              <w:widowControl/>
              <w:jc w:val="center"/>
              <w:textAlignment w:val="center"/>
              <w:rPr>
                <w:rFonts w:hint="default" w:ascii="Times New Roman" w:hAnsi="Times New Roman" w:eastAsia="黑体" w:cs="Times New Roman"/>
                <w:b w:val="0"/>
                <w:bCs w:val="0"/>
                <w:color w:val="000000"/>
                <w:sz w:val="24"/>
              </w:rPr>
            </w:pPr>
            <w:r>
              <w:rPr>
                <w:rFonts w:hint="default" w:ascii="Times New Roman" w:hAnsi="Times New Roman" w:eastAsia="黑体" w:cs="Times New Roman"/>
                <w:b w:val="0"/>
                <w:bCs w:val="0"/>
                <w:color w:val="000000"/>
                <w:kern w:val="0"/>
                <w:sz w:val="24"/>
                <w:lang w:bidi="ar"/>
              </w:rPr>
              <w:t>参建单位</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385432">
            <w:pPr>
              <w:widowControl/>
              <w:jc w:val="center"/>
              <w:textAlignment w:val="center"/>
              <w:rPr>
                <w:rFonts w:hint="default" w:ascii="Times New Roman" w:hAnsi="Times New Roman" w:eastAsia="黑体" w:cs="Times New Roman"/>
                <w:b w:val="0"/>
                <w:bCs w:val="0"/>
                <w:color w:val="000000"/>
                <w:sz w:val="24"/>
              </w:rPr>
            </w:pPr>
            <w:r>
              <w:rPr>
                <w:rFonts w:hint="default" w:ascii="Times New Roman" w:hAnsi="Times New Roman" w:eastAsia="黑体" w:cs="Times New Roman"/>
                <w:b w:val="0"/>
                <w:bCs w:val="0"/>
                <w:color w:val="000000"/>
                <w:kern w:val="0"/>
                <w:sz w:val="24"/>
                <w:lang w:bidi="ar"/>
              </w:rPr>
              <w:t>监理单位</w:t>
            </w:r>
          </w:p>
        </w:tc>
        <w:tc>
          <w:tcPr>
            <w:tcW w:w="4185" w:type="dxa"/>
            <w:gridSpan w:val="3"/>
            <w:tcBorders>
              <w:top w:val="single" w:color="000000" w:sz="4" w:space="0"/>
              <w:left w:val="single" w:color="000000" w:sz="4" w:space="0"/>
              <w:bottom w:val="single" w:color="000000" w:sz="4" w:space="0"/>
              <w:right w:val="single" w:color="000000" w:sz="4" w:space="0"/>
            </w:tcBorders>
            <w:noWrap w:val="0"/>
            <w:vAlign w:val="center"/>
          </w:tcPr>
          <w:p w14:paraId="5C28E5B3">
            <w:pPr>
              <w:widowControl/>
              <w:jc w:val="center"/>
              <w:textAlignment w:val="center"/>
              <w:rPr>
                <w:rFonts w:hint="default" w:ascii="Times New Roman" w:hAnsi="Times New Roman" w:eastAsia="黑体" w:cs="Times New Roman"/>
                <w:b w:val="0"/>
                <w:bCs w:val="0"/>
                <w:color w:val="000000"/>
                <w:sz w:val="24"/>
              </w:rPr>
            </w:pPr>
            <w:r>
              <w:rPr>
                <w:rFonts w:hint="default" w:ascii="Times New Roman" w:hAnsi="Times New Roman" w:eastAsia="黑体" w:cs="Times New Roman"/>
                <w:b w:val="0"/>
                <w:bCs w:val="0"/>
                <w:color w:val="000000"/>
                <w:kern w:val="0"/>
                <w:sz w:val="24"/>
                <w:lang w:bidi="ar"/>
              </w:rPr>
              <w:t>主要参建人员</w:t>
            </w:r>
          </w:p>
        </w:tc>
        <w:tc>
          <w:tcPr>
            <w:tcW w:w="878" w:type="dxa"/>
            <w:vMerge w:val="restart"/>
            <w:tcBorders>
              <w:top w:val="single" w:color="000000" w:sz="4" w:space="0"/>
              <w:left w:val="single" w:color="000000" w:sz="4" w:space="0"/>
              <w:right w:val="single" w:color="000000" w:sz="4" w:space="0"/>
            </w:tcBorders>
            <w:noWrap w:val="0"/>
            <w:vAlign w:val="center"/>
          </w:tcPr>
          <w:p w14:paraId="70BFCEB8">
            <w:pPr>
              <w:widowControl/>
              <w:jc w:val="center"/>
              <w:textAlignment w:val="center"/>
              <w:rPr>
                <w:rFonts w:hint="default" w:ascii="Times New Roman" w:hAnsi="Times New Roman" w:eastAsia="黑体" w:cs="Times New Roman"/>
                <w:b w:val="0"/>
                <w:bCs w:val="0"/>
                <w:color w:val="000000"/>
                <w:sz w:val="24"/>
              </w:rPr>
            </w:pPr>
            <w:r>
              <w:rPr>
                <w:rFonts w:hint="default" w:ascii="Times New Roman" w:hAnsi="Times New Roman" w:eastAsia="黑体" w:cs="Times New Roman"/>
                <w:b w:val="0"/>
                <w:bCs w:val="0"/>
                <w:color w:val="000000"/>
                <w:kern w:val="0"/>
                <w:sz w:val="24"/>
                <w:lang w:bidi="ar"/>
              </w:rPr>
              <w:t>联系人</w:t>
            </w:r>
          </w:p>
        </w:tc>
        <w:tc>
          <w:tcPr>
            <w:tcW w:w="1610" w:type="dxa"/>
            <w:vMerge w:val="restart"/>
            <w:tcBorders>
              <w:top w:val="single" w:color="000000" w:sz="4" w:space="0"/>
              <w:left w:val="single" w:color="000000" w:sz="4" w:space="0"/>
              <w:right w:val="single" w:color="000000" w:sz="4" w:space="0"/>
            </w:tcBorders>
            <w:noWrap w:val="0"/>
            <w:vAlign w:val="center"/>
          </w:tcPr>
          <w:p w14:paraId="70287F0B">
            <w:pPr>
              <w:widowControl/>
              <w:jc w:val="center"/>
              <w:textAlignment w:val="center"/>
              <w:rPr>
                <w:rFonts w:hint="default" w:ascii="Times New Roman" w:hAnsi="Times New Roman" w:eastAsia="黑体" w:cs="Times New Roman"/>
                <w:b w:val="0"/>
                <w:bCs w:val="0"/>
                <w:color w:val="000000"/>
                <w:sz w:val="24"/>
              </w:rPr>
            </w:pPr>
            <w:r>
              <w:rPr>
                <w:rFonts w:hint="default" w:ascii="Times New Roman" w:hAnsi="Times New Roman" w:eastAsia="黑体" w:cs="Times New Roman"/>
                <w:b w:val="0"/>
                <w:bCs w:val="0"/>
                <w:color w:val="000000"/>
                <w:kern w:val="0"/>
                <w:sz w:val="24"/>
                <w:lang w:bidi="ar"/>
              </w:rPr>
              <w:t>联系电话</w:t>
            </w:r>
          </w:p>
        </w:tc>
        <w:tc>
          <w:tcPr>
            <w:tcW w:w="1141" w:type="dxa"/>
            <w:vMerge w:val="restart"/>
            <w:tcBorders>
              <w:top w:val="single" w:color="000000" w:sz="4" w:space="0"/>
              <w:left w:val="single" w:color="000000" w:sz="4" w:space="0"/>
              <w:right w:val="single" w:color="000000" w:sz="4" w:space="0"/>
            </w:tcBorders>
            <w:noWrap w:val="0"/>
            <w:vAlign w:val="center"/>
          </w:tcPr>
          <w:p w14:paraId="6CF91121">
            <w:pPr>
              <w:widowControl/>
              <w:jc w:val="center"/>
              <w:textAlignment w:val="center"/>
              <w:rPr>
                <w:rFonts w:hint="default" w:ascii="Times New Roman" w:hAnsi="Times New Roman" w:eastAsia="黑体" w:cs="Times New Roman"/>
                <w:b w:val="0"/>
                <w:bCs w:val="0"/>
                <w:color w:val="000000"/>
                <w:sz w:val="24"/>
              </w:rPr>
            </w:pPr>
            <w:r>
              <w:rPr>
                <w:rFonts w:hint="default" w:ascii="Times New Roman" w:hAnsi="Times New Roman" w:eastAsia="黑体" w:cs="Times New Roman"/>
                <w:b w:val="0"/>
                <w:bCs w:val="0"/>
                <w:color w:val="000000"/>
                <w:kern w:val="0"/>
                <w:sz w:val="24"/>
                <w:lang w:bidi="ar"/>
              </w:rPr>
              <w:t>竣工验收合格日期</w:t>
            </w:r>
          </w:p>
        </w:tc>
        <w:tc>
          <w:tcPr>
            <w:tcW w:w="1361" w:type="dxa"/>
            <w:vMerge w:val="restart"/>
            <w:tcBorders>
              <w:top w:val="single" w:color="000000" w:sz="4" w:space="0"/>
              <w:left w:val="single" w:color="000000" w:sz="4" w:space="0"/>
              <w:right w:val="single" w:color="000000" w:sz="4" w:space="0"/>
            </w:tcBorders>
            <w:noWrap w:val="0"/>
            <w:vAlign w:val="center"/>
          </w:tcPr>
          <w:p w14:paraId="345E609A">
            <w:pPr>
              <w:widowControl/>
              <w:jc w:val="center"/>
              <w:textAlignment w:val="center"/>
              <w:rPr>
                <w:rFonts w:hint="default" w:ascii="Times New Roman" w:hAnsi="Times New Roman" w:eastAsia="黑体" w:cs="Times New Roman"/>
                <w:b w:val="0"/>
                <w:bCs w:val="0"/>
                <w:color w:val="000000"/>
                <w:sz w:val="24"/>
              </w:rPr>
            </w:pPr>
            <w:r>
              <w:rPr>
                <w:rFonts w:hint="default" w:ascii="Times New Roman" w:hAnsi="Times New Roman" w:eastAsia="黑体" w:cs="Times New Roman"/>
                <w:b w:val="0"/>
                <w:bCs w:val="0"/>
                <w:color w:val="000000"/>
                <w:kern w:val="0"/>
                <w:sz w:val="24"/>
                <w:lang w:bidi="ar"/>
              </w:rPr>
              <w:t>申报造价、</w:t>
            </w:r>
            <w:r>
              <w:rPr>
                <w:rFonts w:hint="default" w:ascii="Times New Roman" w:hAnsi="Times New Roman" w:eastAsia="黑体" w:cs="Times New Roman"/>
                <w:b w:val="0"/>
                <w:bCs w:val="0"/>
                <w:color w:val="000000"/>
                <w:kern w:val="0"/>
                <w:sz w:val="24"/>
                <w:lang w:bidi="ar"/>
              </w:rPr>
              <w:br w:type="textWrapping"/>
            </w:r>
            <w:r>
              <w:rPr>
                <w:rFonts w:hint="default" w:ascii="Times New Roman" w:hAnsi="Times New Roman" w:eastAsia="黑体" w:cs="Times New Roman"/>
                <w:b w:val="0"/>
                <w:bCs w:val="0"/>
                <w:color w:val="000000"/>
                <w:kern w:val="0"/>
                <w:sz w:val="24"/>
                <w:lang w:bidi="ar"/>
              </w:rPr>
              <w:t>面积</w:t>
            </w:r>
          </w:p>
        </w:tc>
      </w:tr>
      <w:tr w14:paraId="2434E9D3">
        <w:tblPrEx>
          <w:tblCellMar>
            <w:top w:w="0" w:type="dxa"/>
            <w:left w:w="108" w:type="dxa"/>
            <w:bottom w:w="0" w:type="dxa"/>
            <w:right w:w="108" w:type="dxa"/>
          </w:tblCellMar>
        </w:tblPrEx>
        <w:trPr>
          <w:trHeight w:val="444"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A9D7E">
            <w:pPr>
              <w:jc w:val="center"/>
              <w:rPr>
                <w:rFonts w:hint="default" w:ascii="Times New Roman" w:hAnsi="Times New Roman" w:cs="Times New Roman"/>
                <w:b/>
                <w:bCs/>
                <w:color w:val="000000"/>
                <w:sz w:val="24"/>
              </w:rPr>
            </w:pPr>
          </w:p>
        </w:tc>
        <w:tc>
          <w:tcPr>
            <w:tcW w:w="19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0ECCF">
            <w:pPr>
              <w:jc w:val="center"/>
              <w:rPr>
                <w:rFonts w:hint="default" w:ascii="Times New Roman" w:hAnsi="Times New Roman" w:cs="Times New Roman"/>
                <w:b/>
                <w:bCs/>
                <w:color w:val="000000"/>
                <w:sz w:val="24"/>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4F4D8">
            <w:pPr>
              <w:jc w:val="center"/>
              <w:rPr>
                <w:rFonts w:hint="default" w:ascii="Times New Roman" w:hAnsi="Times New Roman" w:cs="Times New Roman"/>
                <w:b/>
                <w:bCs/>
                <w:color w:val="000000"/>
                <w:sz w:val="24"/>
              </w:rPr>
            </w:pPr>
          </w:p>
        </w:tc>
        <w:tc>
          <w:tcPr>
            <w:tcW w:w="6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2AEC1">
            <w:pPr>
              <w:jc w:val="center"/>
              <w:rPr>
                <w:rFonts w:hint="default" w:ascii="Times New Roman" w:hAnsi="Times New Roman" w:cs="Times New Roman"/>
                <w:b/>
                <w:bCs/>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CD3BE">
            <w:pPr>
              <w:jc w:val="center"/>
              <w:rPr>
                <w:rFonts w:hint="default" w:ascii="Times New Roman" w:hAnsi="Times New Roman" w:cs="Times New Roman"/>
                <w:b/>
                <w:bCs/>
                <w:color w:val="000000"/>
                <w:sz w:val="24"/>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85A1AAD">
            <w:pPr>
              <w:widowControl/>
              <w:jc w:val="center"/>
              <w:textAlignment w:val="center"/>
              <w:rPr>
                <w:rFonts w:hint="default" w:ascii="Times New Roman" w:hAnsi="Times New Roman" w:eastAsia="黑体" w:cs="Times New Roman"/>
                <w:b w:val="0"/>
                <w:bCs w:val="0"/>
                <w:color w:val="000000"/>
                <w:sz w:val="24"/>
              </w:rPr>
            </w:pPr>
            <w:r>
              <w:rPr>
                <w:rFonts w:hint="default" w:ascii="Times New Roman" w:hAnsi="Times New Roman" w:eastAsia="黑体" w:cs="Times New Roman"/>
                <w:b w:val="0"/>
                <w:bCs w:val="0"/>
                <w:color w:val="000000"/>
                <w:kern w:val="0"/>
                <w:sz w:val="24"/>
                <w:lang w:bidi="ar"/>
              </w:rPr>
              <w:t>建设单位</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8F7894C">
            <w:pPr>
              <w:widowControl/>
              <w:jc w:val="center"/>
              <w:textAlignment w:val="center"/>
              <w:rPr>
                <w:rFonts w:hint="default" w:ascii="Times New Roman" w:hAnsi="Times New Roman" w:eastAsia="黑体" w:cs="Times New Roman"/>
                <w:b w:val="0"/>
                <w:bCs w:val="0"/>
                <w:color w:val="000000"/>
                <w:sz w:val="24"/>
              </w:rPr>
            </w:pPr>
            <w:r>
              <w:rPr>
                <w:rFonts w:hint="default" w:ascii="Times New Roman" w:hAnsi="Times New Roman" w:eastAsia="黑体" w:cs="Times New Roman"/>
                <w:b w:val="0"/>
                <w:bCs w:val="0"/>
                <w:color w:val="000000"/>
                <w:kern w:val="0"/>
                <w:sz w:val="24"/>
                <w:lang w:bidi="ar"/>
              </w:rPr>
              <w:t>工程总承包单位（含联合体）</w:t>
            </w:r>
            <w:r>
              <w:rPr>
                <w:rFonts w:hint="default" w:ascii="Times New Roman" w:hAnsi="Times New Roman" w:eastAsia="黑体" w:cs="Times New Roman"/>
                <w:b w:val="0"/>
                <w:bCs w:val="0"/>
                <w:color w:val="000000"/>
                <w:kern w:val="0"/>
                <w:sz w:val="24"/>
                <w:lang w:bidi="ar"/>
              </w:rPr>
              <w:br w:type="textWrapping"/>
            </w:r>
            <w:r>
              <w:rPr>
                <w:rFonts w:hint="default" w:ascii="Times New Roman" w:hAnsi="Times New Roman" w:eastAsia="黑体" w:cs="Times New Roman"/>
                <w:b w:val="0"/>
                <w:bCs w:val="0"/>
                <w:color w:val="000000"/>
                <w:kern w:val="0"/>
                <w:sz w:val="24"/>
                <w:lang w:bidi="ar"/>
              </w:rPr>
              <w:t>及参建单位</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BB3DAC8">
            <w:pPr>
              <w:widowControl/>
              <w:jc w:val="center"/>
              <w:textAlignment w:val="center"/>
              <w:rPr>
                <w:rFonts w:hint="default" w:ascii="Times New Roman" w:hAnsi="Times New Roman" w:eastAsia="黑体" w:cs="Times New Roman"/>
                <w:b w:val="0"/>
                <w:bCs w:val="0"/>
                <w:color w:val="000000"/>
                <w:sz w:val="24"/>
              </w:rPr>
            </w:pPr>
            <w:r>
              <w:rPr>
                <w:rFonts w:hint="default" w:ascii="Times New Roman" w:hAnsi="Times New Roman" w:eastAsia="黑体" w:cs="Times New Roman"/>
                <w:b w:val="0"/>
                <w:bCs w:val="0"/>
                <w:color w:val="000000"/>
                <w:kern w:val="0"/>
                <w:sz w:val="24"/>
                <w:lang w:bidi="ar"/>
              </w:rPr>
              <w:t>监理单位</w:t>
            </w:r>
          </w:p>
        </w:tc>
        <w:tc>
          <w:tcPr>
            <w:tcW w:w="878" w:type="dxa"/>
            <w:vMerge w:val="continue"/>
            <w:tcBorders>
              <w:left w:val="single" w:color="000000" w:sz="4" w:space="0"/>
              <w:right w:val="single" w:color="000000" w:sz="4" w:space="0"/>
            </w:tcBorders>
            <w:noWrap w:val="0"/>
            <w:vAlign w:val="center"/>
          </w:tcPr>
          <w:p w14:paraId="7BF930CB">
            <w:pPr>
              <w:jc w:val="center"/>
              <w:rPr>
                <w:rFonts w:hint="default" w:ascii="Times New Roman" w:hAnsi="Times New Roman" w:cs="Times New Roman"/>
                <w:b/>
                <w:bCs/>
                <w:color w:val="000000"/>
                <w:sz w:val="24"/>
              </w:rPr>
            </w:pPr>
          </w:p>
        </w:tc>
        <w:tc>
          <w:tcPr>
            <w:tcW w:w="1610" w:type="dxa"/>
            <w:vMerge w:val="continue"/>
            <w:tcBorders>
              <w:left w:val="single" w:color="000000" w:sz="4" w:space="0"/>
              <w:right w:val="single" w:color="000000" w:sz="4" w:space="0"/>
            </w:tcBorders>
            <w:noWrap w:val="0"/>
            <w:vAlign w:val="center"/>
          </w:tcPr>
          <w:p w14:paraId="54404D7C">
            <w:pPr>
              <w:jc w:val="center"/>
              <w:rPr>
                <w:rFonts w:hint="default" w:ascii="Times New Roman" w:hAnsi="Times New Roman" w:cs="Times New Roman"/>
                <w:b/>
                <w:bCs/>
                <w:color w:val="000000"/>
                <w:sz w:val="24"/>
              </w:rPr>
            </w:pPr>
          </w:p>
        </w:tc>
        <w:tc>
          <w:tcPr>
            <w:tcW w:w="1141" w:type="dxa"/>
            <w:vMerge w:val="continue"/>
            <w:tcBorders>
              <w:left w:val="single" w:color="000000" w:sz="4" w:space="0"/>
              <w:right w:val="single" w:color="000000" w:sz="4" w:space="0"/>
            </w:tcBorders>
            <w:noWrap w:val="0"/>
            <w:vAlign w:val="center"/>
          </w:tcPr>
          <w:p w14:paraId="1D9AD4F6">
            <w:pPr>
              <w:jc w:val="center"/>
              <w:rPr>
                <w:rFonts w:hint="default" w:ascii="Times New Roman" w:hAnsi="Times New Roman" w:cs="Times New Roman"/>
                <w:b/>
                <w:bCs/>
                <w:color w:val="000000"/>
                <w:sz w:val="24"/>
              </w:rPr>
            </w:pPr>
          </w:p>
        </w:tc>
        <w:tc>
          <w:tcPr>
            <w:tcW w:w="1361" w:type="dxa"/>
            <w:vMerge w:val="continue"/>
            <w:tcBorders>
              <w:left w:val="single" w:color="000000" w:sz="4" w:space="0"/>
              <w:right w:val="single" w:color="000000" w:sz="4" w:space="0"/>
            </w:tcBorders>
            <w:noWrap w:val="0"/>
            <w:vAlign w:val="center"/>
          </w:tcPr>
          <w:p w14:paraId="52270C3F">
            <w:pPr>
              <w:jc w:val="center"/>
              <w:rPr>
                <w:rFonts w:hint="default" w:ascii="Times New Roman" w:hAnsi="Times New Roman" w:cs="Times New Roman"/>
                <w:b/>
                <w:bCs/>
                <w:color w:val="000000"/>
                <w:sz w:val="24"/>
              </w:rPr>
            </w:pPr>
          </w:p>
        </w:tc>
      </w:tr>
      <w:tr w14:paraId="5AB2362D">
        <w:tblPrEx>
          <w:tblCellMar>
            <w:top w:w="0" w:type="dxa"/>
            <w:left w:w="108" w:type="dxa"/>
            <w:bottom w:w="0" w:type="dxa"/>
            <w:right w:w="108" w:type="dxa"/>
          </w:tblCellMar>
        </w:tblPrEx>
        <w:trPr>
          <w:trHeight w:val="1644"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4A397478">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1931" w:type="dxa"/>
            <w:tcBorders>
              <w:top w:val="single" w:color="000000" w:sz="4" w:space="0"/>
              <w:left w:val="single" w:color="000000" w:sz="4" w:space="0"/>
              <w:bottom w:val="single" w:color="000000" w:sz="4" w:space="0"/>
              <w:right w:val="single" w:color="000000" w:sz="4" w:space="0"/>
            </w:tcBorders>
            <w:noWrap w:val="0"/>
            <w:vAlign w:val="center"/>
          </w:tcPr>
          <w:p w14:paraId="2BD63CB7">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竹新路沿线出新改造工程景观绿化提升施工</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D535EE2">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江苏凯进生态建设有限公司</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BD7452F">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C7321A6">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国正工程咨询（江苏）有限责任公司</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09D391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陈万好</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ECA4B28">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陈信华、孟祥云、杜永春、薛琪、穆先凯、陈天宇、马朝富、吴俊、李刚、董梦楠</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E62AA92">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朱福洋、黄清海、于强猛、东雁宏、王德明</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9182387">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陈青</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14:paraId="1E183763">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13913346225</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66E376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2023年12月28日</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5D5F19E">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 xml:space="preserve"> </w:t>
            </w:r>
            <w:r>
              <w:rPr>
                <w:rFonts w:hint="default" w:ascii="Times New Roman" w:hAnsi="Times New Roman" w:cs="Times New Roman"/>
                <w:color w:val="000000"/>
                <w:kern w:val="0"/>
                <w:sz w:val="24"/>
                <w:lang w:bidi="ar"/>
              </w:rPr>
              <w:br w:type="textWrapping"/>
            </w:r>
            <w:r>
              <w:rPr>
                <w:rFonts w:hint="default" w:ascii="Times New Roman" w:hAnsi="Times New Roman" w:cs="Times New Roman"/>
                <w:color w:val="000000"/>
                <w:kern w:val="0"/>
                <w:sz w:val="24"/>
                <w:lang w:bidi="ar"/>
              </w:rPr>
              <w:t>1961.59万元、</w:t>
            </w:r>
            <w:r>
              <w:rPr>
                <w:rFonts w:hint="default" w:ascii="Times New Roman" w:hAnsi="Times New Roman" w:cs="Times New Roman"/>
                <w:color w:val="000000"/>
                <w:kern w:val="0"/>
                <w:sz w:val="24"/>
                <w:lang w:bidi="ar"/>
              </w:rPr>
              <w:br w:type="textWrapping"/>
            </w:r>
            <w:r>
              <w:rPr>
                <w:rFonts w:hint="default" w:ascii="Times New Roman" w:hAnsi="Times New Roman" w:cs="Times New Roman"/>
                <w:color w:val="000000"/>
                <w:kern w:val="0"/>
                <w:sz w:val="24"/>
                <w:lang w:bidi="ar"/>
              </w:rPr>
              <w:t>17500平方米</w:t>
            </w:r>
          </w:p>
        </w:tc>
      </w:tr>
      <w:tr w14:paraId="1E7CAE55">
        <w:tblPrEx>
          <w:tblCellMar>
            <w:top w:w="0" w:type="dxa"/>
            <w:left w:w="108" w:type="dxa"/>
            <w:bottom w:w="0" w:type="dxa"/>
            <w:right w:w="108" w:type="dxa"/>
          </w:tblCellMar>
        </w:tblPrEx>
        <w:trPr>
          <w:trHeight w:val="1908"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6BB6901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w:t>
            </w:r>
          </w:p>
        </w:tc>
        <w:tc>
          <w:tcPr>
            <w:tcW w:w="1931" w:type="dxa"/>
            <w:tcBorders>
              <w:top w:val="single" w:color="000000" w:sz="4" w:space="0"/>
              <w:left w:val="single" w:color="000000" w:sz="4" w:space="0"/>
              <w:bottom w:val="single" w:color="000000" w:sz="4" w:space="0"/>
              <w:right w:val="single" w:color="000000" w:sz="4" w:space="0"/>
            </w:tcBorders>
            <w:noWrap w:val="0"/>
            <w:vAlign w:val="center"/>
          </w:tcPr>
          <w:p w14:paraId="668AF3DC">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312国道龙华立交至张店枢纽段环境综合整治提升工程一期景观绿化工程</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7E41AE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南京河西园林工程有限公司</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4936C36">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E41ECF0">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江苏建发建设项目咨询有限公司</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30739EA1">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王忠</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84FD0D2">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童明杰、高佳、管蓝军、郭青、张春艳、顾元亮、朱晓燕、黄晶晶、田星、奚敏玲</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DCAE4A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马群飞、周加燕、郑必杰、章灿、郑志勇</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733E2D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顾元亮</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14:paraId="648C77EF">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13605161540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D9815A3">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2023年12月22日</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CAA1C2E">
            <w:pPr>
              <w:widowControl/>
              <w:jc w:val="center"/>
              <w:textAlignment w:val="center"/>
              <w:rPr>
                <w:rFonts w:hint="default" w:ascii="Times New Roman" w:hAnsi="Times New Roman" w:cs="Times New Roman"/>
                <w:color w:val="000000"/>
                <w:sz w:val="24"/>
              </w:rPr>
            </w:pPr>
            <w:r>
              <w:rPr>
                <w:rStyle w:val="14"/>
                <w:rFonts w:hint="default" w:ascii="Times New Roman" w:hAnsi="Times New Roman" w:cs="Times New Roman"/>
                <w:lang w:bidi="ar"/>
              </w:rPr>
              <w:t xml:space="preserve"> </w:t>
            </w:r>
            <w:r>
              <w:rPr>
                <w:rStyle w:val="14"/>
                <w:rFonts w:hint="default" w:ascii="Times New Roman" w:hAnsi="Times New Roman" w:cs="Times New Roman"/>
                <w:lang w:bidi="ar"/>
              </w:rPr>
              <w:br w:type="textWrapping"/>
            </w:r>
            <w:r>
              <w:rPr>
                <w:rStyle w:val="14"/>
                <w:rFonts w:hint="default" w:ascii="Times New Roman" w:hAnsi="Times New Roman" w:cs="Times New Roman"/>
                <w:lang w:bidi="ar"/>
              </w:rPr>
              <w:t>10750.43万元、</w:t>
            </w:r>
            <w:r>
              <w:rPr>
                <w:rStyle w:val="14"/>
                <w:rFonts w:hint="default" w:ascii="Times New Roman" w:hAnsi="Times New Roman" w:cs="Times New Roman"/>
                <w:lang w:bidi="ar"/>
              </w:rPr>
              <w:br w:type="textWrapping"/>
            </w:r>
            <w:r>
              <w:rPr>
                <w:rStyle w:val="14"/>
                <w:rFonts w:hint="default" w:ascii="Times New Roman" w:hAnsi="Times New Roman" w:cs="Times New Roman"/>
                <w:lang w:bidi="ar"/>
              </w:rPr>
              <w:t>432000平方米</w:t>
            </w:r>
          </w:p>
        </w:tc>
      </w:tr>
      <w:tr w14:paraId="7F5B1777">
        <w:tblPrEx>
          <w:tblCellMar>
            <w:top w:w="0" w:type="dxa"/>
            <w:left w:w="108" w:type="dxa"/>
            <w:bottom w:w="0" w:type="dxa"/>
            <w:right w:w="108" w:type="dxa"/>
          </w:tblCellMar>
        </w:tblPrEx>
        <w:trPr>
          <w:trHeight w:val="1908"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0DFDAF4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3</w:t>
            </w:r>
          </w:p>
        </w:tc>
        <w:tc>
          <w:tcPr>
            <w:tcW w:w="1931" w:type="dxa"/>
            <w:tcBorders>
              <w:top w:val="single" w:color="000000" w:sz="4" w:space="0"/>
              <w:left w:val="single" w:color="000000" w:sz="4" w:space="0"/>
              <w:bottom w:val="single" w:color="000000" w:sz="4" w:space="0"/>
              <w:right w:val="single" w:color="000000" w:sz="4" w:space="0"/>
            </w:tcBorders>
            <w:noWrap w:val="0"/>
            <w:vAlign w:val="center"/>
          </w:tcPr>
          <w:p w14:paraId="0A0F0C87">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宁丹路景观提升项目工程总承包</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B8668EA">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南京滨尚园林工程有限公司</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53C1829">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D72867B">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南京国通建设工程咨询有限公司</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F7657DA">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李安</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7BDFABC">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邵婷、吕涛、杨乐、赵浩强、于世猛、尹丽萍、商瑞雪、仲帅、崔正芬、许炳慧</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BA441BB">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项丽丽、邢丽娟、周明智、丁进军、胡兰峰</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8273ADB">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夏爱平</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14:paraId="67C64B0C">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15951992169</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AB64F9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2024年1月15日</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3DD71D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 xml:space="preserve"> </w:t>
            </w:r>
            <w:r>
              <w:rPr>
                <w:rFonts w:hint="default" w:ascii="Times New Roman" w:hAnsi="Times New Roman" w:cs="Times New Roman"/>
                <w:color w:val="000000"/>
                <w:kern w:val="0"/>
                <w:sz w:val="24"/>
                <w:lang w:bidi="ar"/>
              </w:rPr>
              <w:br w:type="textWrapping"/>
            </w:r>
            <w:r>
              <w:rPr>
                <w:rFonts w:hint="default" w:ascii="Times New Roman" w:hAnsi="Times New Roman" w:cs="Times New Roman"/>
                <w:color w:val="000000"/>
                <w:kern w:val="0"/>
                <w:sz w:val="24"/>
                <w:lang w:bidi="ar"/>
              </w:rPr>
              <w:t>2552.38万元、</w:t>
            </w:r>
            <w:r>
              <w:rPr>
                <w:rFonts w:hint="default" w:ascii="Times New Roman" w:hAnsi="Times New Roman" w:cs="Times New Roman"/>
                <w:color w:val="000000"/>
                <w:kern w:val="0"/>
                <w:sz w:val="24"/>
                <w:lang w:bidi="ar"/>
              </w:rPr>
              <w:br w:type="textWrapping"/>
            </w:r>
            <w:r>
              <w:rPr>
                <w:rFonts w:hint="default" w:ascii="Times New Roman" w:hAnsi="Times New Roman" w:cs="Times New Roman"/>
                <w:color w:val="000000"/>
                <w:kern w:val="0"/>
                <w:sz w:val="24"/>
                <w:lang w:bidi="ar"/>
              </w:rPr>
              <w:t>59800平方米</w:t>
            </w:r>
          </w:p>
        </w:tc>
      </w:tr>
      <w:tr w14:paraId="6F1ECF55">
        <w:tblPrEx>
          <w:tblCellMar>
            <w:top w:w="0" w:type="dxa"/>
            <w:left w:w="108" w:type="dxa"/>
            <w:bottom w:w="0" w:type="dxa"/>
            <w:right w:w="108" w:type="dxa"/>
          </w:tblCellMar>
        </w:tblPrEx>
        <w:trPr>
          <w:trHeight w:val="1908"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4EB8D1A9">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4</w:t>
            </w:r>
          </w:p>
        </w:tc>
        <w:tc>
          <w:tcPr>
            <w:tcW w:w="1931" w:type="dxa"/>
            <w:tcBorders>
              <w:top w:val="single" w:color="000000" w:sz="4" w:space="0"/>
              <w:left w:val="single" w:color="000000" w:sz="4" w:space="0"/>
              <w:bottom w:val="single" w:color="000000" w:sz="4" w:space="0"/>
              <w:right w:val="single" w:color="000000" w:sz="4" w:space="0"/>
            </w:tcBorders>
            <w:noWrap w:val="0"/>
            <w:vAlign w:val="center"/>
          </w:tcPr>
          <w:p w14:paraId="57D268EE">
            <w:pPr>
              <w:widowControl/>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江北新区七里河综合整治及开发项目工程总承包景观绿化工程专业分包Ⅱ、Ⅲ标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51CE246">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南京河西园林工程有限公司、江苏天禾生态环境建设有限公司</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1FDEE0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2C0317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南京第一建设事务所有限责任公司</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4EA3747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宋东清</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6A06002">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朱晓燕、管蓝军、郭青、张春艳、顾元亮、张家亮、吴斌、高婷、梁练、袁赛男</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C69CB69">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俞晓军、陈永培、王士刚、饶晨</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EF4BFF6">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顾元亮、高婷</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14:paraId="427659C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13605161540、13770313770</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9CBD7AA">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2023年6月9日</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469CC3B">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2208.68万元、189000平方米</w:t>
            </w:r>
          </w:p>
        </w:tc>
      </w:tr>
      <w:tr w14:paraId="340DDA5D">
        <w:tblPrEx>
          <w:tblCellMar>
            <w:top w:w="0" w:type="dxa"/>
            <w:left w:w="108" w:type="dxa"/>
            <w:bottom w:w="0" w:type="dxa"/>
            <w:right w:w="108" w:type="dxa"/>
          </w:tblCellMar>
        </w:tblPrEx>
        <w:trPr>
          <w:trHeight w:val="1908"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6D089EB0">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5</w:t>
            </w:r>
          </w:p>
        </w:tc>
        <w:tc>
          <w:tcPr>
            <w:tcW w:w="1931" w:type="dxa"/>
            <w:tcBorders>
              <w:top w:val="single" w:color="000000" w:sz="4" w:space="0"/>
              <w:left w:val="single" w:color="000000" w:sz="4" w:space="0"/>
              <w:bottom w:val="single" w:color="000000" w:sz="4" w:space="0"/>
              <w:right w:val="single" w:color="000000" w:sz="4" w:space="0"/>
            </w:tcBorders>
            <w:noWrap w:val="0"/>
            <w:vAlign w:val="center"/>
          </w:tcPr>
          <w:p w14:paraId="152C5143">
            <w:pPr>
              <w:widowControl/>
              <w:jc w:val="left"/>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南京信息工程大学信息科技大楼工程室外景观绿化工程</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B35B94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江苏德景环境建设有限公司</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673827C">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256F5A0">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江苏雨田工程咨询集团有限公司</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62A82D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孙运好</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9F53D8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申进平、翟红军、刘森、张超、黄立、冯能树、任杰、夏翔、杨昱璇、张苏乔</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9132AD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br w:type="textWrapping"/>
            </w:r>
            <w:r>
              <w:rPr>
                <w:rFonts w:hint="default" w:ascii="Times New Roman" w:hAnsi="Times New Roman" w:cs="Times New Roman"/>
                <w:color w:val="000000"/>
                <w:kern w:val="0"/>
                <w:sz w:val="24"/>
                <w:lang w:bidi="ar"/>
              </w:rPr>
              <w:t>吴义冬、王晨、顾淼、田原、赵浩</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676557B">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段良云</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14:paraId="56C909A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15380886503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3E8F6D20">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2023年8月8日</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E379B7D">
            <w:pPr>
              <w:widowControl/>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1274.21万元、18767.79平方米</w:t>
            </w:r>
          </w:p>
        </w:tc>
      </w:tr>
      <w:tr w14:paraId="75C47205">
        <w:tblPrEx>
          <w:tblCellMar>
            <w:top w:w="0" w:type="dxa"/>
            <w:left w:w="108" w:type="dxa"/>
            <w:bottom w:w="0" w:type="dxa"/>
            <w:right w:w="108" w:type="dxa"/>
          </w:tblCellMar>
        </w:tblPrEx>
        <w:trPr>
          <w:trHeight w:val="1908"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67428677">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6</w:t>
            </w:r>
          </w:p>
        </w:tc>
        <w:tc>
          <w:tcPr>
            <w:tcW w:w="1931" w:type="dxa"/>
            <w:tcBorders>
              <w:top w:val="single" w:color="000000" w:sz="4" w:space="0"/>
              <w:left w:val="single" w:color="000000" w:sz="4" w:space="0"/>
              <w:bottom w:val="single" w:color="000000" w:sz="4" w:space="0"/>
              <w:right w:val="single" w:color="000000" w:sz="4" w:space="0"/>
            </w:tcBorders>
            <w:noWrap w:val="0"/>
            <w:vAlign w:val="center"/>
          </w:tcPr>
          <w:p w14:paraId="07715BAC">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数字经济创新园景观绿化施工</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2B0415A">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江苏佳品生态环境建设有限公司</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EFBC679">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FE71107">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江苏顺悦工程咨询有限公司</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182A2B6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任奇</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5CBC6AA">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别婷婷、左正红、丁勇、张伟、马兴洪、赵德军、吕祥、俞鹏飞、马婷婷、翁荣剑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F57348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佘进峰、牛阳、武恒利、程明、江天</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7DE01C0">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唐艳</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14:paraId="713FC896">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18913953062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3ED7B7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2024年11月18日</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DA7829B">
            <w:pPr>
              <w:widowControl/>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2802.12万元、28200平方米</w:t>
            </w:r>
          </w:p>
        </w:tc>
      </w:tr>
      <w:tr w14:paraId="54433CFA">
        <w:tblPrEx>
          <w:tblCellMar>
            <w:top w:w="0" w:type="dxa"/>
            <w:left w:w="108" w:type="dxa"/>
            <w:bottom w:w="0" w:type="dxa"/>
            <w:right w:w="108" w:type="dxa"/>
          </w:tblCellMar>
        </w:tblPrEx>
        <w:trPr>
          <w:trHeight w:val="1908"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05E88E4C">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7</w:t>
            </w:r>
          </w:p>
        </w:tc>
        <w:tc>
          <w:tcPr>
            <w:tcW w:w="1931" w:type="dxa"/>
            <w:tcBorders>
              <w:top w:val="single" w:color="000000" w:sz="4" w:space="0"/>
              <w:left w:val="single" w:color="000000" w:sz="4" w:space="0"/>
              <w:bottom w:val="single" w:color="000000" w:sz="4" w:space="0"/>
              <w:right w:val="single" w:color="000000" w:sz="4" w:space="0"/>
            </w:tcBorders>
            <w:noWrap w:val="0"/>
            <w:vAlign w:val="center"/>
          </w:tcPr>
          <w:p w14:paraId="3A45AAFB">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仙鹤片区北部中学景观绿化工程</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6001CA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南京市园林经济开发有限责任公司</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DB71646">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0A0C8AF">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南京江城工程项目管理有限公司</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672931C">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李国军</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08793FC">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魏学政、徐志远、陈兵、管建生、董王帅、张文鑫、陈曦、李代树、李晓晨、陈福娣</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720E759">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袁玉松、董成帅、王军、赵天翔、赵海旭</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2C15996F">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张丹丹</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14:paraId="3109F660">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15005188693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2C3EF6C3">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2022年6月28日</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3DF53C7">
            <w:pPr>
              <w:widowControl/>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2510万元、42235平方米</w:t>
            </w:r>
          </w:p>
        </w:tc>
      </w:tr>
      <w:tr w14:paraId="47B42E98">
        <w:tblPrEx>
          <w:tblCellMar>
            <w:top w:w="0" w:type="dxa"/>
            <w:left w:w="108" w:type="dxa"/>
            <w:bottom w:w="0" w:type="dxa"/>
            <w:right w:w="108" w:type="dxa"/>
          </w:tblCellMar>
        </w:tblPrEx>
        <w:trPr>
          <w:trHeight w:val="1908"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27E9C433">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8</w:t>
            </w:r>
          </w:p>
        </w:tc>
        <w:tc>
          <w:tcPr>
            <w:tcW w:w="1931" w:type="dxa"/>
            <w:tcBorders>
              <w:top w:val="single" w:color="000000" w:sz="4" w:space="0"/>
              <w:left w:val="single" w:color="000000" w:sz="4" w:space="0"/>
              <w:bottom w:val="single" w:color="000000" w:sz="4" w:space="0"/>
              <w:right w:val="single" w:color="000000" w:sz="4" w:space="0"/>
            </w:tcBorders>
            <w:noWrap w:val="0"/>
            <w:vAlign w:val="center"/>
          </w:tcPr>
          <w:p w14:paraId="38481229">
            <w:pPr>
              <w:widowControl/>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NO.宁2020GY09地块室外景观绿化工程</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C160CF7">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南京市园林经济开发有限责任公司</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816A77A">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F55436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南京普兰宁建设工程咨询有限公司</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EDC66BF">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陈文刚</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31AF1EB">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张涛、陈兵、张洋、李磊、汪瑞宁、夏明星、徐志远、张丹丹、杜昀晨、赵洋</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C515EC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沈秋林、王紫健、鞠志刚、苏君、尹智勇</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48CC37E">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张丹丹</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14:paraId="3F7E2F4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15005188693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5A08040F">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2024年9月28日</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EF93467">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1200万元、18003平方米</w:t>
            </w:r>
          </w:p>
        </w:tc>
      </w:tr>
      <w:tr w14:paraId="41D43955">
        <w:tblPrEx>
          <w:tblCellMar>
            <w:top w:w="0" w:type="dxa"/>
            <w:left w:w="108" w:type="dxa"/>
            <w:bottom w:w="0" w:type="dxa"/>
            <w:right w:w="108" w:type="dxa"/>
          </w:tblCellMar>
        </w:tblPrEx>
        <w:trPr>
          <w:trHeight w:val="1908"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12611116">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9</w:t>
            </w:r>
          </w:p>
        </w:tc>
        <w:tc>
          <w:tcPr>
            <w:tcW w:w="1931" w:type="dxa"/>
            <w:tcBorders>
              <w:top w:val="single" w:color="000000" w:sz="4" w:space="0"/>
              <w:left w:val="single" w:color="000000" w:sz="4" w:space="0"/>
              <w:bottom w:val="single" w:color="000000" w:sz="4" w:space="0"/>
              <w:right w:val="single" w:color="000000" w:sz="4" w:space="0"/>
            </w:tcBorders>
            <w:noWrap w:val="0"/>
            <w:vAlign w:val="center"/>
          </w:tcPr>
          <w:p w14:paraId="01BD6CC9">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爱情湾生态公园建设项目工程施工</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798D7AB">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南京市园林经济开发有限责任公司</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729BB3B">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B88F8C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江苏省京杭工程咨询有限公司</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7F3AEEA">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费文豪</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7A96A3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刘晔、陈兵、李明、姜鑫权、杜昀晨、董王帅、李代树、王梓靖、李磊、陈运</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94E99B1">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胡家顺、谭长仪、冯浩洋、卞伟胜、程前</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CB8F78C">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张丹丹</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14:paraId="2C1E87E7">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15005188693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1B453F23">
            <w:pPr>
              <w:widowControl/>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2024年5月9日</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70EE18B">
            <w:pPr>
              <w:widowControl/>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1583.59万元、13072平方米</w:t>
            </w:r>
          </w:p>
        </w:tc>
      </w:tr>
      <w:tr w14:paraId="484269AE">
        <w:tblPrEx>
          <w:tblCellMar>
            <w:top w:w="0" w:type="dxa"/>
            <w:left w:w="108" w:type="dxa"/>
            <w:bottom w:w="0" w:type="dxa"/>
            <w:right w:w="108" w:type="dxa"/>
          </w:tblCellMar>
        </w:tblPrEx>
        <w:trPr>
          <w:trHeight w:val="1908"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1E28BCD9">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10</w:t>
            </w:r>
          </w:p>
        </w:tc>
        <w:tc>
          <w:tcPr>
            <w:tcW w:w="1931" w:type="dxa"/>
            <w:tcBorders>
              <w:top w:val="single" w:color="000000" w:sz="4" w:space="0"/>
              <w:left w:val="single" w:color="000000" w:sz="4" w:space="0"/>
              <w:bottom w:val="single" w:color="000000" w:sz="4" w:space="0"/>
              <w:right w:val="single" w:color="000000" w:sz="4" w:space="0"/>
            </w:tcBorders>
            <w:noWrap w:val="0"/>
            <w:vAlign w:val="center"/>
          </w:tcPr>
          <w:p w14:paraId="6A470097">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江心洲07-22地块（G03口袋公园）项目</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143DA60">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南京锦辉园林有限公司</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C75BA5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EDB38D2">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南京中南工程咨询有限责任公司</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72D1338">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李昆鹏</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0311703">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袁红伟、甘方政、顾威、刘子金、曹小瑞、陶杰杰、汪慧、葛飞翔、陈梦娅、张迎春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3412B09">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夏孝俊、成林、徐辉、李云成、李照欣</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4B57BACE">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赵丹</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14:paraId="1A20D6B7">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18851911722</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4E131FEC">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2022年12月31日</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84B5D03">
            <w:pPr>
              <w:widowControl/>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1632.27万元、16500平方米</w:t>
            </w:r>
          </w:p>
        </w:tc>
      </w:tr>
      <w:tr w14:paraId="1F76D2D3">
        <w:tblPrEx>
          <w:tblCellMar>
            <w:top w:w="0" w:type="dxa"/>
            <w:left w:w="108" w:type="dxa"/>
            <w:bottom w:w="0" w:type="dxa"/>
            <w:right w:w="108" w:type="dxa"/>
          </w:tblCellMar>
        </w:tblPrEx>
        <w:trPr>
          <w:trHeight w:val="1908"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1090297C">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11</w:t>
            </w:r>
          </w:p>
        </w:tc>
        <w:tc>
          <w:tcPr>
            <w:tcW w:w="1931" w:type="dxa"/>
            <w:tcBorders>
              <w:top w:val="single" w:color="000000" w:sz="4" w:space="0"/>
              <w:left w:val="single" w:color="000000" w:sz="4" w:space="0"/>
              <w:bottom w:val="single" w:color="000000" w:sz="4" w:space="0"/>
              <w:right w:val="single" w:color="000000" w:sz="4" w:space="0"/>
            </w:tcBorders>
            <w:noWrap w:val="0"/>
            <w:vAlign w:val="center"/>
          </w:tcPr>
          <w:p w14:paraId="43F57EC8">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玄武湖景区游客服务设施综合提升工程</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1AB1F0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江苏杞林生态环境建设有限公司</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EB16819">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5DC159C">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江苏益诚建设工程咨询有限公司</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D792B58">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秦小斌</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E61F6E3">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曹斌、陈苏媛、朱冬梅、孙迎冬、高爽、周娜娜、李慧玲、朱蒙迪、程士凡、邢峰</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EF018D0">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汪义平、宗远文、孙灏、徐进财、朱康伟</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5532001">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程士凡</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14:paraId="20031FD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18625189067</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14:paraId="0D927720">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2024年2月2日</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70C4607">
            <w:pPr>
              <w:widowControl/>
              <w:jc w:val="center"/>
              <w:textAlignment w:val="center"/>
              <w:rPr>
                <w:rFonts w:hint="default" w:ascii="Times New Roman" w:hAnsi="Times New Roman" w:cs="Times New Roman"/>
                <w:sz w:val="24"/>
              </w:rPr>
            </w:pPr>
            <w:r>
              <w:rPr>
                <w:rFonts w:hint="default" w:ascii="Times New Roman" w:hAnsi="Times New Roman" w:cs="Times New Roman"/>
                <w:kern w:val="0"/>
                <w:sz w:val="24"/>
                <w:lang w:bidi="ar"/>
              </w:rPr>
              <w:t>2754.66万元、50000平方米</w:t>
            </w:r>
          </w:p>
        </w:tc>
      </w:tr>
    </w:tbl>
    <w:p w14:paraId="255AB37A">
      <w:pPr>
        <w:spacing w:line="600" w:lineRule="exact"/>
        <w:rPr>
          <w:rFonts w:hint="default" w:ascii="Times New Roman" w:hAnsi="Times New Roman" w:eastAsia="方正小标宋简体" w:cs="Times New Roman"/>
          <w:i w:val="0"/>
          <w:iCs w:val="0"/>
          <w:color w:val="000000"/>
          <w:kern w:val="0"/>
          <w:sz w:val="44"/>
          <w:szCs w:val="44"/>
          <w:u w:val="none"/>
          <w:lang w:val="en-US" w:eastAsia="zh-CN" w:bidi="ar"/>
        </w:rPr>
      </w:pPr>
      <w:bookmarkStart w:id="0" w:name="_GoBack"/>
      <w:bookmarkEnd w:id="0"/>
    </w:p>
    <w:sectPr>
      <w:headerReference r:id="rId3" w:type="default"/>
      <w:footerReference r:id="rId4" w:type="default"/>
      <w:pgSz w:w="16838" w:h="11906" w:orient="landscape"/>
      <w:pgMar w:top="1644" w:right="1474" w:bottom="164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54D1">
    <w:pPr>
      <w:spacing w:before="1" w:line="177" w:lineRule="auto"/>
      <w:ind w:left="4339"/>
      <w:rPr>
        <w:rFonts w:ascii="宋体" w:hAnsi="宋体" w:eastAsia="宋体" w:cs="宋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DB41B">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0DB41B">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- 3 -</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514C">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D537B"/>
    <w:rsid w:val="03DD61D4"/>
    <w:rsid w:val="04350CE1"/>
    <w:rsid w:val="063363D1"/>
    <w:rsid w:val="07810157"/>
    <w:rsid w:val="08281364"/>
    <w:rsid w:val="0B2549BA"/>
    <w:rsid w:val="0D3501FC"/>
    <w:rsid w:val="0F4C35C7"/>
    <w:rsid w:val="100106CE"/>
    <w:rsid w:val="12E52842"/>
    <w:rsid w:val="130F268F"/>
    <w:rsid w:val="143B551A"/>
    <w:rsid w:val="14697BE6"/>
    <w:rsid w:val="19B276B5"/>
    <w:rsid w:val="1F774060"/>
    <w:rsid w:val="21BC2900"/>
    <w:rsid w:val="232974A7"/>
    <w:rsid w:val="26FD4478"/>
    <w:rsid w:val="28225371"/>
    <w:rsid w:val="288F0ED2"/>
    <w:rsid w:val="292C07FD"/>
    <w:rsid w:val="2AE56D3D"/>
    <w:rsid w:val="2BA02284"/>
    <w:rsid w:val="2BD860D0"/>
    <w:rsid w:val="2F5B51C7"/>
    <w:rsid w:val="33866E96"/>
    <w:rsid w:val="33C4710C"/>
    <w:rsid w:val="35860A11"/>
    <w:rsid w:val="35E526AB"/>
    <w:rsid w:val="36D16BD5"/>
    <w:rsid w:val="38BF1D39"/>
    <w:rsid w:val="3DFD30A3"/>
    <w:rsid w:val="3EA760B9"/>
    <w:rsid w:val="45622D3C"/>
    <w:rsid w:val="472F347F"/>
    <w:rsid w:val="477C2723"/>
    <w:rsid w:val="489F09F6"/>
    <w:rsid w:val="4B3E7F5A"/>
    <w:rsid w:val="4B962D7D"/>
    <w:rsid w:val="502A1D82"/>
    <w:rsid w:val="5043786A"/>
    <w:rsid w:val="513B5867"/>
    <w:rsid w:val="52175FF0"/>
    <w:rsid w:val="54880DC3"/>
    <w:rsid w:val="54E37B73"/>
    <w:rsid w:val="56024E45"/>
    <w:rsid w:val="564A73C7"/>
    <w:rsid w:val="58F52384"/>
    <w:rsid w:val="5A8E0FD3"/>
    <w:rsid w:val="603B49EF"/>
    <w:rsid w:val="61B745A7"/>
    <w:rsid w:val="63BA3336"/>
    <w:rsid w:val="650F520B"/>
    <w:rsid w:val="65357CD7"/>
    <w:rsid w:val="655E29B2"/>
    <w:rsid w:val="66386D24"/>
    <w:rsid w:val="6755643F"/>
    <w:rsid w:val="67DD1928"/>
    <w:rsid w:val="6817121E"/>
    <w:rsid w:val="68643F8E"/>
    <w:rsid w:val="6A4F1618"/>
    <w:rsid w:val="6AED3E15"/>
    <w:rsid w:val="6AF161E3"/>
    <w:rsid w:val="6AF626EA"/>
    <w:rsid w:val="6B537AB9"/>
    <w:rsid w:val="6FDA44C3"/>
    <w:rsid w:val="74727FCE"/>
    <w:rsid w:val="74F60363"/>
    <w:rsid w:val="750236F5"/>
    <w:rsid w:val="752739F8"/>
    <w:rsid w:val="766E7359"/>
    <w:rsid w:val="76BF729C"/>
    <w:rsid w:val="7809074E"/>
    <w:rsid w:val="799F2E43"/>
    <w:rsid w:val="7B0C05B6"/>
    <w:rsid w:val="7B35379B"/>
    <w:rsid w:val="7D2A6B8A"/>
    <w:rsid w:val="7D565714"/>
    <w:rsid w:val="7F397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cs="宋体"/>
      <w:lang w:bidi="ar-SA"/>
    </w:rPr>
  </w:style>
  <w:style w:type="paragraph" w:styleId="3">
    <w:name w:val="footer"/>
    <w:basedOn w:val="1"/>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0"/>
    <w:rPr>
      <w:b/>
    </w:rPr>
  </w:style>
  <w:style w:type="character" w:styleId="10">
    <w:name w:val="page number"/>
    <w:basedOn w:val="8"/>
    <w:qFormat/>
    <w:uiPriority w:val="99"/>
    <w:rPr>
      <w:rFonts w:cs="Times New Roman"/>
    </w:rPr>
  </w:style>
  <w:style w:type="paragraph" w:customStyle="1" w:styleId="11">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标题1"/>
    <w:basedOn w:val="1"/>
    <w:next w:val="1"/>
    <w:autoRedefine/>
    <w:qFormat/>
    <w:uiPriority w:val="0"/>
    <w:pPr>
      <w:tabs>
        <w:tab w:val="left" w:pos="9193"/>
        <w:tab w:val="left" w:pos="9827"/>
      </w:tabs>
      <w:spacing w:line="660" w:lineRule="exact"/>
      <w:jc w:val="center"/>
    </w:pPr>
    <w:rPr>
      <w:rFonts w:eastAsia="方正小标宋_GBK"/>
      <w:kern w:val="0"/>
      <w:sz w:val="44"/>
      <w:szCs w:val="20"/>
    </w:rPr>
  </w:style>
  <w:style w:type="paragraph" w:styleId="13">
    <w:name w:val="List Paragraph"/>
    <w:basedOn w:val="1"/>
    <w:qFormat/>
    <w:uiPriority w:val="34"/>
    <w:pPr>
      <w:widowControl w:val="0"/>
      <w:ind w:firstLine="420" w:firstLineChars="200"/>
      <w:jc w:val="both"/>
    </w:pPr>
    <w:rPr>
      <w:rFonts w:ascii="Calibri" w:hAnsi="Calibri" w:eastAsia="宋体" w:cs="Times New Roman"/>
      <w:kern w:val="2"/>
      <w:sz w:val="21"/>
      <w:szCs w:val="22"/>
    </w:rPr>
  </w:style>
  <w:style w:type="character" w:customStyle="1" w:styleId="14">
    <w:name w:val="font2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2347</Words>
  <Characters>2729</Characters>
  <Lines>0</Lines>
  <Paragraphs>0</Paragraphs>
  <TotalTime>3</TotalTime>
  <ScaleCrop>false</ScaleCrop>
  <LinksUpToDate>false</LinksUpToDate>
  <CharactersWithSpaces>2888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2025-06-06T01:01:00Z</dcterms:created>
  <dc:creator>admin</dc:creator>
  <cp:lastModifiedBy>ʕ •ᴥ•ʔ</cp:lastModifiedBy>
  <cp:lastPrinted>2026-05-06T02:12:00Z</cp:lastPrinted>
  <dcterms:modified xsi:type="dcterms:W3CDTF">2026-05-08T04:05:55Z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DDB17025131F4335884B1F7CAC56FC47_13</vt:lpwstr>
  </property>
  <property fmtid="{D5CDD505-2E9C-101B-9397-08002B2CF9AE}" pid="4" name="KSOTemplateDocerSaveRecord">
    <vt:lpwstr>eyJoZGlkIjoiN2NlY2M0YmIzNWFkYTM5ODg2ZmUxYWNlZjBmNTQ4OGMiLCJ1c2VySWQiOiIyNTM4MzMxNzkifQ==</vt:lpwstr>
  </property>
</Properties>
</file>